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bookmarkStart w:id="0" w:name="_GoBack"/>
      <w:bookmarkEnd w:id="0"/>
    </w:p>
    <w:p>
      <w:pPr>
        <w:ind w:firstLine="1205" w:firstLineChars="4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创建省级文明校园标兵工作先进个人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指标分配表</w:t>
      </w:r>
    </w:p>
    <w:tbl>
      <w:tblPr>
        <w:tblStyle w:val="2"/>
        <w:tblW w:w="99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8"/>
        <w:gridCol w:w="26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693" w:type="dxa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在职教职工数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指标数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ind w:firstLine="2400" w:firstLineChars="10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文学院党委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政法学院党委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外国语学院党委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数学与统计学院党委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物理与电信工程学院党委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82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机械与电气工程学院党委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化学化工学院党委（含稀土功能材料及应用实验室）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生命科学与农学学院党委（含植物遗传与分子育种实验室）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计算机科学与技术学院党委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网络工程学院党委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教育科学学院党委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音乐舞蹈学院党委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美术学院党委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设计学院党委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体育学院党委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经济与管理学院党委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新闻与传媒学院党委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马克思主义学院党支部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机关党委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</w:tcPr>
          <w:p>
            <w:pPr>
              <w:spacing w:line="440" w:lineRule="exact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图书馆党支部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>
            <w:pPr>
              <w:spacing w:line="440" w:lineRule="exact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后勤服务中心党支部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继续教育学院党支部</w:t>
            </w:r>
          </w:p>
        </w:tc>
        <w:tc>
          <w:tcPr>
            <w:tcW w:w="2693" w:type="dxa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公共艺术与职业技能教研部党支部</w:t>
            </w:r>
          </w:p>
        </w:tc>
        <w:tc>
          <w:tcPr>
            <w:tcW w:w="2693" w:type="dxa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离退休职工管理处党委</w:t>
            </w:r>
          </w:p>
        </w:tc>
        <w:tc>
          <w:tcPr>
            <w:tcW w:w="2693" w:type="dxa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合计 </w:t>
            </w: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63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</w:tcPr>
          <w:p>
            <w:pPr>
              <w:spacing w:line="440" w:lineRule="exact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70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各基层党委、直属党支部指标分配比例计算如下：人数在20人（含20人）以下，名额为1个；21至50人以内，名额为2个；51人以上，名额数量按照4%比例计算四舍五入。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snapToGrid w:val="0"/>
        <w:jc w:val="center"/>
        <w:rPr>
          <w:rFonts w:hint="default" w:ascii="方正小标宋简体" w:hAnsi="宋体" w:eastAsia="方正小标宋简体" w:cs="仿宋_GB2312"/>
          <w:sz w:val="32"/>
          <w:szCs w:val="32"/>
          <w:lang w:val="en-US"/>
        </w:rPr>
      </w:pPr>
      <w:r>
        <w:rPr>
          <w:rFonts w:hint="eastAsia" w:ascii="方正小标宋简体" w:hAnsi="宋体" w:eastAsia="方正小标宋简体" w:cs="仿宋_GB2312"/>
          <w:sz w:val="32"/>
          <w:szCs w:val="32"/>
          <w:lang w:val="en-US" w:eastAsia="zh-CN"/>
        </w:rPr>
        <w:t xml:space="preserve"> 创建省级文明校园标兵工作先进集体审批表</w:t>
      </w:r>
    </w:p>
    <w:tbl>
      <w:tblPr>
        <w:tblStyle w:val="2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6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00字左右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另附2000字内事迹材料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snapToGrid w:val="0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所在党委（党支部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contextualSpacing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                            盖  章</w:t>
            </w:r>
          </w:p>
          <w:p>
            <w:pPr>
              <w:widowControl/>
              <w:snapToGrid w:val="0"/>
              <w:contextualSpacing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widowControl/>
              <w:snapToGrid w:val="0"/>
              <w:ind w:firstLine="3360" w:firstLineChars="1200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年   月   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      盖  章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                  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            年   月   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</w:p>
    <w:p>
      <w:pPr>
        <w:widowControl/>
        <w:snapToGrid w:val="0"/>
        <w:jc w:val="center"/>
        <w:rPr>
          <w:rFonts w:hint="default" w:ascii="方正小标宋简体" w:hAnsi="宋体" w:eastAsia="方正小标宋简体" w:cs="仿宋_GB2312"/>
          <w:sz w:val="32"/>
          <w:szCs w:val="32"/>
          <w:lang w:val="en-US"/>
        </w:rPr>
      </w:pPr>
      <w:r>
        <w:rPr>
          <w:rFonts w:hint="eastAsia" w:ascii="方正小标宋简体" w:hAnsi="宋体" w:eastAsia="方正小标宋简体" w:cs="仿宋_GB2312"/>
          <w:sz w:val="32"/>
          <w:szCs w:val="32"/>
          <w:lang w:val="en-US" w:eastAsia="zh-CN"/>
        </w:rPr>
        <w:t xml:space="preserve">   创建省级文明校园标兵工作先进个人审批表</w:t>
      </w:r>
    </w:p>
    <w:tbl>
      <w:tblPr>
        <w:tblStyle w:val="2"/>
        <w:tblW w:w="888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68"/>
        <w:gridCol w:w="1316"/>
        <w:gridCol w:w="1799"/>
        <w:gridCol w:w="108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ind w:firstLine="840" w:firstLineChars="3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位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学校(院)           院(系、部)      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龄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napToGrid w:val="0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00字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左右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所在党委（党支部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       盖  章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            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           年   月   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      盖  章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           年   月   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附件4</w:t>
      </w:r>
    </w:p>
    <w:p>
      <w:pPr>
        <w:widowControl/>
        <w:snapToGrid w:val="0"/>
        <w:jc w:val="center"/>
        <w:rPr>
          <w:rFonts w:hint="default" w:ascii="方正小标宋简体" w:hAnsi="宋体" w:eastAsia="方正小标宋简体" w:cs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32"/>
          <w:szCs w:val="32"/>
          <w:lang w:val="en-US" w:eastAsia="zh-CN"/>
        </w:rPr>
        <w:t>创建省级文明校园标兵优秀志愿者审批表</w:t>
      </w:r>
    </w:p>
    <w:tbl>
      <w:tblPr>
        <w:tblStyle w:val="2"/>
        <w:tblW w:w="92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851"/>
        <w:gridCol w:w="850"/>
        <w:gridCol w:w="813"/>
        <w:gridCol w:w="880"/>
        <w:gridCol w:w="1120"/>
        <w:gridCol w:w="790"/>
        <w:gridCol w:w="630"/>
        <w:gridCol w:w="840"/>
        <w:gridCol w:w="8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学院及班级</w:t>
            </w:r>
          </w:p>
        </w:tc>
        <w:tc>
          <w:tcPr>
            <w:tcW w:w="4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65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绩</w:t>
            </w:r>
          </w:p>
        </w:tc>
        <w:tc>
          <w:tcPr>
            <w:tcW w:w="7607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800字左右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65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所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在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607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contextualSpacing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contextualSpacing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contextualSpacing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contextualSpacing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                               盖  章</w:t>
            </w:r>
          </w:p>
          <w:p>
            <w:pPr>
              <w:adjustRightInd w:val="0"/>
              <w:snapToGrid w:val="0"/>
              <w:contextualSpacing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                         年   月   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65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校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607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          盖  章</w:t>
            </w:r>
          </w:p>
          <w:p>
            <w:pPr>
              <w:adjustRightInd w:val="0"/>
              <w:snapToGrid w:val="0"/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                  年   月   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607" w:type="dxa"/>
            <w:gridSpan w:val="9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Y2ZkNzkyMDNjZWM2M2YwN2NmMjk5MWNlNjE5OGIifQ=="/>
  </w:docVars>
  <w:rsids>
    <w:rsidRoot w:val="39191643"/>
    <w:rsid w:val="29603641"/>
    <w:rsid w:val="39191643"/>
    <w:rsid w:val="5C9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266</Characters>
  <Lines>0</Lines>
  <Paragraphs>0</Paragraphs>
  <TotalTime>1</TotalTime>
  <ScaleCrop>false</ScaleCrop>
  <LinksUpToDate>false</LinksUpToDate>
  <CharactersWithSpaces>597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2023-04-03T02:32:00Z</dcterms:created>
  <dc:creator>Administrator</dc:creator>
  <cp:lastModifiedBy>敦行</cp:lastModifiedBy>
  <cp:lastPrinted>2023-04-03T03:14:00Z</cp:lastPrinted>
  <dcterms:modified xsi:type="dcterms:W3CDTF">2023-04-06T07:57:01Z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F19FF550744C4D369261095CE25C3597_11</vt:lpwstr>
  </property>
</Properties>
</file>